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6FD01C" w14:textId="588D1EAF" w:rsidR="002501C5" w:rsidRPr="004B6535" w:rsidRDefault="004B6535" w:rsidP="002501C5">
      <w:pPr>
        <w:pStyle w:val="Heading1"/>
        <w:spacing w:line="360" w:lineRule="auto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4B6535">
        <w:rPr>
          <w:rFonts w:asciiTheme="minorHAnsi" w:hAnsiTheme="minorHAnsi" w:cstheme="minorHAnsi"/>
          <w:b/>
          <w:color w:val="auto"/>
          <w:sz w:val="22"/>
          <w:szCs w:val="22"/>
        </w:rPr>
        <w:t>Additional files</w:t>
      </w:r>
    </w:p>
    <w:p w14:paraId="168F7AD2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19678A0F" w14:textId="4BB7776B" w:rsidR="002501C5" w:rsidRPr="004B6535" w:rsidRDefault="004B6535" w:rsidP="002501C5">
      <w:pPr>
        <w:spacing w:after="0" w:line="360" w:lineRule="auto"/>
        <w:rPr>
          <w:rFonts w:eastAsia="Times New Roman" w:cstheme="minorHAnsi"/>
          <w:lang w:eastAsia="en-GB"/>
        </w:rPr>
      </w:pPr>
      <w:r w:rsidRPr="004B6535">
        <w:rPr>
          <w:rFonts w:eastAsia="Times New Roman" w:cstheme="minorHAnsi"/>
          <w:lang w:eastAsia="en-GB"/>
        </w:rPr>
        <w:t>Additional</w:t>
      </w:r>
      <w:r w:rsidR="002501C5" w:rsidRPr="004B6535">
        <w:rPr>
          <w:rFonts w:eastAsia="Times New Roman" w:cstheme="minorHAnsi"/>
          <w:lang w:eastAsia="en-GB"/>
        </w:rPr>
        <w:t xml:space="preserve"> file 1: Differences between participants that remained in the study (n=81) and  participants that dropped out (n=19)</w:t>
      </w:r>
    </w:p>
    <w:p w14:paraId="34281BAB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tbl>
      <w:tblPr>
        <w:tblW w:w="8248" w:type="dxa"/>
        <w:tblLook w:val="04A0" w:firstRow="1" w:lastRow="0" w:firstColumn="1" w:lastColumn="0" w:noHBand="0" w:noVBand="1"/>
      </w:tblPr>
      <w:tblGrid>
        <w:gridCol w:w="1839"/>
        <w:gridCol w:w="1809"/>
        <w:gridCol w:w="1942"/>
        <w:gridCol w:w="1269"/>
        <w:gridCol w:w="1389"/>
      </w:tblGrid>
      <w:tr w:rsidR="002501C5" w:rsidRPr="004B6535" w14:paraId="73515E4A" w14:textId="77777777" w:rsidTr="004B6535">
        <w:trPr>
          <w:trHeight w:val="586"/>
        </w:trPr>
        <w:tc>
          <w:tcPr>
            <w:tcW w:w="36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BA4E2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Variables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3542E1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Completed study (n= 81)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F79FE7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Lost to follow-up (n= 19)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248D6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P-value</w:t>
            </w:r>
          </w:p>
        </w:tc>
      </w:tr>
      <w:tr w:rsidR="002501C5" w:rsidRPr="004B6535" w14:paraId="1085B8AA" w14:textId="77777777" w:rsidTr="004B6535">
        <w:trPr>
          <w:trHeight w:val="260"/>
        </w:trPr>
        <w:tc>
          <w:tcPr>
            <w:tcW w:w="3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9B2DC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Age (median)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38E11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70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213F5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71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871D8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0.878</w:t>
            </w:r>
          </w:p>
        </w:tc>
      </w:tr>
      <w:tr w:rsidR="002501C5" w:rsidRPr="004B6535" w14:paraId="26AD2A71" w14:textId="77777777" w:rsidTr="004B6535">
        <w:trPr>
          <w:trHeight w:val="260"/>
        </w:trPr>
        <w:tc>
          <w:tcPr>
            <w:tcW w:w="18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0A10B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Sex (N)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2F6CA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Males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693E5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50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8904A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9</w:t>
            </w:r>
          </w:p>
        </w:tc>
        <w:tc>
          <w:tcPr>
            <w:tcW w:w="13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84DA0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0.252</w:t>
            </w:r>
          </w:p>
        </w:tc>
      </w:tr>
      <w:tr w:rsidR="002501C5" w:rsidRPr="004B6535" w14:paraId="37FCEF0B" w14:textId="77777777" w:rsidTr="004B6535">
        <w:trPr>
          <w:trHeight w:val="260"/>
        </w:trPr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1FA1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24BB7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Females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38C66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31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1F64A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10</w:t>
            </w:r>
          </w:p>
        </w:tc>
        <w:tc>
          <w:tcPr>
            <w:tcW w:w="1389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6647C2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</w:p>
        </w:tc>
      </w:tr>
      <w:tr w:rsidR="002501C5" w:rsidRPr="004B6535" w14:paraId="19C43789" w14:textId="77777777" w:rsidTr="004B6535">
        <w:trPr>
          <w:trHeight w:val="260"/>
        </w:trPr>
        <w:tc>
          <w:tcPr>
            <w:tcW w:w="18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6B4CE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Marital status (N)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7297A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Married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2FE79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55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D529A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11</w:t>
            </w:r>
          </w:p>
        </w:tc>
        <w:tc>
          <w:tcPr>
            <w:tcW w:w="13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AAFD4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0.41</w:t>
            </w:r>
          </w:p>
        </w:tc>
      </w:tr>
      <w:tr w:rsidR="002501C5" w:rsidRPr="004B6535" w14:paraId="13D89F9A" w14:textId="77777777" w:rsidTr="004B6535">
        <w:trPr>
          <w:trHeight w:val="260"/>
        </w:trPr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33E0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BFD31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Not married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12ABF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26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5C17E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8</w:t>
            </w:r>
          </w:p>
        </w:tc>
        <w:tc>
          <w:tcPr>
            <w:tcW w:w="1389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B0E6F8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</w:p>
        </w:tc>
      </w:tr>
      <w:tr w:rsidR="002501C5" w:rsidRPr="004B6535" w14:paraId="1B7BDA58" w14:textId="77777777" w:rsidTr="004B6535">
        <w:trPr>
          <w:trHeight w:val="260"/>
        </w:trPr>
        <w:tc>
          <w:tcPr>
            <w:tcW w:w="18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6F947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Education (N)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9F519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Educated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09650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70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754AF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14</w:t>
            </w:r>
          </w:p>
        </w:tc>
        <w:tc>
          <w:tcPr>
            <w:tcW w:w="13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C9602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0.175</w:t>
            </w:r>
          </w:p>
        </w:tc>
      </w:tr>
      <w:tr w:rsidR="002501C5" w:rsidRPr="004B6535" w14:paraId="68579BF0" w14:textId="77777777" w:rsidTr="004B6535">
        <w:trPr>
          <w:trHeight w:val="260"/>
        </w:trPr>
        <w:tc>
          <w:tcPr>
            <w:tcW w:w="18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431C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A6173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Not educated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D4E80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11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D7238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5</w:t>
            </w:r>
          </w:p>
        </w:tc>
        <w:tc>
          <w:tcPr>
            <w:tcW w:w="1389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D7B903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</w:p>
        </w:tc>
      </w:tr>
      <w:tr w:rsidR="002501C5" w:rsidRPr="004B6535" w14:paraId="3F4405DD" w14:textId="77777777" w:rsidTr="004B6535">
        <w:trPr>
          <w:trHeight w:val="260"/>
        </w:trPr>
        <w:tc>
          <w:tcPr>
            <w:tcW w:w="3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0634D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IMD (median)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269A4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2.7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F8DAF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3.1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F56C2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0.121</w:t>
            </w:r>
          </w:p>
        </w:tc>
      </w:tr>
      <w:tr w:rsidR="002501C5" w:rsidRPr="004B6535" w14:paraId="1CFBDA68" w14:textId="77777777" w:rsidTr="004B6535">
        <w:trPr>
          <w:trHeight w:val="260"/>
        </w:trPr>
        <w:tc>
          <w:tcPr>
            <w:tcW w:w="3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FA1D15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Number of diseases (median)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DE9EB1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2.0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1EC0F4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2.1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8129C1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0.141</w:t>
            </w:r>
          </w:p>
        </w:tc>
      </w:tr>
      <w:tr w:rsidR="002501C5" w:rsidRPr="004B6535" w14:paraId="31EE59B6" w14:textId="77777777" w:rsidTr="004B6535">
        <w:trPr>
          <w:trHeight w:val="260"/>
        </w:trPr>
        <w:tc>
          <w:tcPr>
            <w:tcW w:w="3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F6816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BMI (mean)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CF1A0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29.5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26F8B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29.7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20E49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0.882</w:t>
            </w:r>
          </w:p>
        </w:tc>
      </w:tr>
      <w:tr w:rsidR="002501C5" w:rsidRPr="004B6535" w14:paraId="5A7CD2E9" w14:textId="77777777" w:rsidTr="004B6535">
        <w:trPr>
          <w:trHeight w:val="260"/>
        </w:trPr>
        <w:tc>
          <w:tcPr>
            <w:tcW w:w="3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F4615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WC (median)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468E8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99.2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D7E2E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106.1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27D75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0.036</w:t>
            </w:r>
          </w:p>
        </w:tc>
      </w:tr>
      <w:tr w:rsidR="002501C5" w:rsidRPr="004B6535" w14:paraId="12098AF1" w14:textId="77777777" w:rsidTr="004B6535">
        <w:trPr>
          <w:trHeight w:val="260"/>
        </w:trPr>
        <w:tc>
          <w:tcPr>
            <w:tcW w:w="3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B4186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MNA-SF (median)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17EBA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13.1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B811C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13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8FD5C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0.404</w:t>
            </w:r>
          </w:p>
        </w:tc>
      </w:tr>
      <w:tr w:rsidR="002501C5" w:rsidRPr="004B6535" w14:paraId="28709423" w14:textId="77777777" w:rsidTr="004B6535">
        <w:trPr>
          <w:trHeight w:val="260"/>
        </w:trPr>
        <w:tc>
          <w:tcPr>
            <w:tcW w:w="3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23EA0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SPPB (Median)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D634B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11.1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B1E57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BDDA6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0.007</w:t>
            </w:r>
          </w:p>
        </w:tc>
      </w:tr>
      <w:tr w:rsidR="002501C5" w:rsidRPr="004B6535" w14:paraId="58EFC67D" w14:textId="77777777" w:rsidTr="004B6535">
        <w:trPr>
          <w:trHeight w:val="260"/>
        </w:trPr>
        <w:tc>
          <w:tcPr>
            <w:tcW w:w="3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EFB9B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HGS (kg) (mean)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B4616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27.9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09373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22.5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97E31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0.027</w:t>
            </w:r>
          </w:p>
        </w:tc>
      </w:tr>
      <w:tr w:rsidR="002501C5" w:rsidRPr="004B6535" w14:paraId="17F3AE65" w14:textId="77777777" w:rsidTr="004B6535">
        <w:trPr>
          <w:trHeight w:val="260"/>
        </w:trPr>
        <w:tc>
          <w:tcPr>
            <w:tcW w:w="36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19EA12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Energy kcal (median)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D98EC5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1733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EAEE48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1878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680D83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color w:val="000000"/>
                <w:lang w:eastAsia="en-GB"/>
              </w:rPr>
            </w:pPr>
            <w:r w:rsidRPr="004B6535">
              <w:rPr>
                <w:rFonts w:eastAsia="Times New Roman" w:cstheme="minorHAnsi"/>
                <w:color w:val="000000"/>
                <w:lang w:eastAsia="en-GB"/>
              </w:rPr>
              <w:t>0.186</w:t>
            </w:r>
          </w:p>
        </w:tc>
      </w:tr>
    </w:tbl>
    <w:p w14:paraId="7A760831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1D254626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3A00ED82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50A45590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4B735E23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23EF42FA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2CE937A1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0A07E7EB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6C58E056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28A32566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15DE9219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16978CF8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4F07CF4C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79A88234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5097FECC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7216C653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6EC365C5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  <w:sectPr w:rsidR="002501C5" w:rsidRPr="004B6535" w:rsidSect="002501C5">
          <w:pgSz w:w="11906" w:h="16838"/>
          <w:pgMar w:top="1135" w:right="1134" w:bottom="1134" w:left="993" w:header="708" w:footer="708" w:gutter="0"/>
          <w:cols w:space="708"/>
          <w:docGrid w:linePitch="360"/>
        </w:sectPr>
      </w:pPr>
    </w:p>
    <w:p w14:paraId="59242E13" w14:textId="5D004848" w:rsidR="002501C5" w:rsidRPr="004B6535" w:rsidRDefault="004B6535" w:rsidP="002501C5">
      <w:pPr>
        <w:spacing w:after="0" w:line="360" w:lineRule="auto"/>
        <w:rPr>
          <w:rFonts w:eastAsia="Times New Roman" w:cstheme="minorHAnsi"/>
          <w:lang w:eastAsia="en-GB"/>
        </w:rPr>
      </w:pPr>
      <w:r w:rsidRPr="004B6535">
        <w:rPr>
          <w:rFonts w:eastAsia="Times New Roman" w:cstheme="minorHAnsi"/>
          <w:lang w:eastAsia="en-GB"/>
        </w:rPr>
        <w:lastRenderedPageBreak/>
        <w:t xml:space="preserve">Additional </w:t>
      </w:r>
      <w:r w:rsidR="002501C5" w:rsidRPr="004B6535">
        <w:rPr>
          <w:rFonts w:eastAsia="Times New Roman" w:cstheme="minorHAnsi"/>
          <w:lang w:eastAsia="en-GB"/>
        </w:rPr>
        <w:t>file 2: Differences in micronutrient intakes with and without supplementation at baseline</w:t>
      </w:r>
    </w:p>
    <w:p w14:paraId="5C088450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tbl>
      <w:tblPr>
        <w:tblW w:w="14317" w:type="dxa"/>
        <w:tblLook w:val="04A0" w:firstRow="1" w:lastRow="0" w:firstColumn="1" w:lastColumn="0" w:noHBand="0" w:noVBand="1"/>
      </w:tblPr>
      <w:tblGrid>
        <w:gridCol w:w="3041"/>
        <w:gridCol w:w="1977"/>
        <w:gridCol w:w="2504"/>
        <w:gridCol w:w="1267"/>
        <w:gridCol w:w="1459"/>
        <w:gridCol w:w="2776"/>
        <w:gridCol w:w="1293"/>
      </w:tblGrid>
      <w:tr w:rsidR="002501C5" w:rsidRPr="004B6535" w14:paraId="734BDB9A" w14:textId="77777777" w:rsidTr="004B6535">
        <w:trPr>
          <w:trHeight w:val="312"/>
        </w:trPr>
        <w:tc>
          <w:tcPr>
            <w:tcW w:w="30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C8E31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 </w:t>
            </w:r>
          </w:p>
        </w:tc>
        <w:tc>
          <w:tcPr>
            <w:tcW w:w="574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BD47D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 xml:space="preserve">                         Male (% of RNI)</w:t>
            </w: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7901E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 xml:space="preserve">                  Female (% of RNI)</w:t>
            </w:r>
          </w:p>
        </w:tc>
      </w:tr>
      <w:tr w:rsidR="002501C5" w:rsidRPr="004B6535" w14:paraId="5836B586" w14:textId="77777777" w:rsidTr="004B6535">
        <w:trPr>
          <w:trHeight w:val="394"/>
        </w:trPr>
        <w:tc>
          <w:tcPr>
            <w:tcW w:w="30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34A27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Micronutrients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49DBC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 xml:space="preserve"> Supplements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281BA7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Without supplements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DA1D4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p-value**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A2D8C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Supplements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1643BC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Without supplements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559B6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p-value**</w:t>
            </w:r>
          </w:p>
        </w:tc>
      </w:tr>
      <w:tr w:rsidR="002501C5" w:rsidRPr="004B6535" w14:paraId="3A471915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DEC09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 xml:space="preserve">Potassium mg/day 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8FB58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43.92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2DC5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43.92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3CFF6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1.000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FED6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48.67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E3B5C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48.65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2767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0.323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</w:tr>
      <w:tr w:rsidR="002501C5" w:rsidRPr="004B6535" w14:paraId="5B961DB4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9A056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Magnesium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CE4B4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77.24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2A131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50.91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2A693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0.109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12338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68.65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4E7FE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67.71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8DA8E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0.180</w:t>
            </w:r>
          </w:p>
        </w:tc>
      </w:tr>
      <w:tr w:rsidR="002501C5" w:rsidRPr="004B6535" w14:paraId="338E5B75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FE768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Calcium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1607B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76.07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2B5D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53.48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7617E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0.109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0A27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71.37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E547A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70.12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FADA1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0.144</w:t>
            </w:r>
          </w:p>
        </w:tc>
      </w:tr>
      <w:tr w:rsidR="002501C5" w:rsidRPr="004B6535" w14:paraId="48EA4FE9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5777E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Iron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A1034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80.09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06E97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78.24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3883F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0.119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BFBA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79.48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628D8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74.82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DCA67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0.068</w:t>
            </w:r>
          </w:p>
        </w:tc>
      </w:tr>
      <w:tr w:rsidR="002501C5" w:rsidRPr="004B6535" w14:paraId="7ED3D0C8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8781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Zinc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3A0A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65.33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68385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61.48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46F2A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0.059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D779E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75.05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6BC87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72.26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F55BE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0.655</w:t>
            </w:r>
          </w:p>
        </w:tc>
      </w:tr>
      <w:tr w:rsidR="002501C5" w:rsidRPr="004B6535" w14:paraId="7E1D246C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FD926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Selenium µg/day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E5415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32.26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7B57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32.26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C9656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1.000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5123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47.43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D7A47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46.85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CE1C3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0.317</w:t>
            </w:r>
          </w:p>
        </w:tc>
      </w:tr>
      <w:tr w:rsidR="002501C5" w:rsidRPr="004B6535" w14:paraId="1731D626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0B372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Iodine µg/day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4F922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36.44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A7E5B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33.44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23C89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0.980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3040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47.27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4F2D3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45.78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87075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0.317</w:t>
            </w:r>
          </w:p>
        </w:tc>
      </w:tr>
      <w:tr w:rsidR="002501C5" w:rsidRPr="004B6535" w14:paraId="59DD4EFB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12A1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Sodium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8E70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68.31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50C8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68.31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EE8E5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1.000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70CF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65.31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8976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65.31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75FFA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1.00</w:t>
            </w:r>
          </w:p>
        </w:tc>
      </w:tr>
      <w:tr w:rsidR="002501C5" w:rsidRPr="004B6535" w14:paraId="1920E8E8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BDE8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Phosphorus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5D29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117.36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6CBF0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117.34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E83C2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0.321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8F6F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128.93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0653A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128.83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C491F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0.323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</w:tr>
      <w:tr w:rsidR="002501C5" w:rsidRPr="004B6535" w14:paraId="5C0D3DB6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93D1E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Copper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E7E7D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65.68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66FB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65.68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E95B7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1.000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66816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74.39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7E32F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73.37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76079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0.317</w:t>
            </w:r>
          </w:p>
        </w:tc>
      </w:tr>
      <w:tr w:rsidR="002501C5" w:rsidRPr="004B6535" w14:paraId="22E6FD40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05488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Chlorine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BB717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54.24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FC3AE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54.24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6C462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0.625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CDDC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58.82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5D6D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58.8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EEE57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0.317</w:t>
            </w:r>
          </w:p>
        </w:tc>
      </w:tr>
      <w:tr w:rsidR="002501C5" w:rsidRPr="004B6535" w14:paraId="70BED692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E381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Manganese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09F0B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166.59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5799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166.59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F5BA1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0.998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00AD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176.48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C02A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174.04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5F0E9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0.317</w:t>
            </w:r>
          </w:p>
        </w:tc>
      </w:tr>
      <w:tr w:rsidR="002501C5" w:rsidRPr="004B6535" w14:paraId="654392BE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A8F9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Folate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A31A6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62.38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7A72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58.77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14213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0.043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B0E9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81.01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7BF8B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68.05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009AE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0.012</w:t>
            </w:r>
          </w:p>
        </w:tc>
      </w:tr>
      <w:tr w:rsidR="002501C5" w:rsidRPr="004B6535" w14:paraId="5640B215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61626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C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9126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127.36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33B4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122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D6E2F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0.043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CF2B4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141.83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BCFA9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120.65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E5858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0.012</w:t>
            </w:r>
          </w:p>
        </w:tc>
      </w:tr>
      <w:tr w:rsidR="002501C5" w:rsidRPr="004B6535" w14:paraId="34577E3B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CBD4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A (Retinol) µg/day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5102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62.49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8673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57.14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1D007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0.043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80B1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123.2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BE03E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104.92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A879D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0.008</w:t>
            </w:r>
          </w:p>
        </w:tc>
      </w:tr>
      <w:tr w:rsidR="002501C5" w:rsidRPr="004B6535" w14:paraId="03C5B0F8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9275B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D µg/day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BA2CD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35.81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6312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21.86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A7ABB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0.008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732E2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54.34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BF2BA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26.1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FA34B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0.001</w:t>
            </w:r>
          </w:p>
        </w:tc>
      </w:tr>
      <w:tr w:rsidR="002501C5" w:rsidRPr="004B6535" w14:paraId="5160646F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2D51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E µg/day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549EC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99.83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5C1B9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83.83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9AA3B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0.018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8801C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107.71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B99FD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68.83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34CB1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0.003</w:t>
            </w:r>
          </w:p>
        </w:tc>
      </w:tr>
      <w:tr w:rsidR="002501C5" w:rsidRPr="004B6535" w14:paraId="68B33F16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9D4C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Thiamine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65E4E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88.14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BA51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93.43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C888F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0.066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C5E4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114.63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F89F4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96.34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0270E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0.011</w:t>
            </w:r>
          </w:p>
        </w:tc>
      </w:tr>
      <w:tr w:rsidR="002501C5" w:rsidRPr="004B6535" w14:paraId="343233F1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882D0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Riboflavin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34069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74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D864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4621B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0.066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78EE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78.12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81A9E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73.19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5EE98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0.012</w:t>
            </w:r>
          </w:p>
        </w:tc>
      </w:tr>
      <w:tr w:rsidR="002501C5" w:rsidRPr="004B6535" w14:paraId="3ADBA038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FF721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Niacin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C9293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69.74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3EC75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65.9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71724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0.068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AC1D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102.3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2A8AE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86.77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2086A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0.012</w:t>
            </w:r>
          </w:p>
        </w:tc>
      </w:tr>
      <w:tr w:rsidR="002501C5" w:rsidRPr="004B6535" w14:paraId="36CF99B1" w14:textId="77777777" w:rsidTr="004B6535">
        <w:trPr>
          <w:trHeight w:val="301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E6A7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B6 mg/day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676D8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71.19</w:t>
            </w:r>
          </w:p>
        </w:tc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E208D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66.1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7A2BC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0.068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E149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95.53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98873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78.46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89640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0.011</w:t>
            </w:r>
          </w:p>
        </w:tc>
      </w:tr>
      <w:tr w:rsidR="002501C5" w:rsidRPr="004B6535" w14:paraId="7748FAE4" w14:textId="77777777" w:rsidTr="004B6535">
        <w:trPr>
          <w:trHeight w:val="312"/>
        </w:trPr>
        <w:tc>
          <w:tcPr>
            <w:tcW w:w="30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47EEC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B12 µg/day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9FE2B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175.93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CA716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173.56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C6E841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0.066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CD6AB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205.37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84204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176.75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24D76BA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0.011</w:t>
            </w:r>
          </w:p>
        </w:tc>
      </w:tr>
    </w:tbl>
    <w:p w14:paraId="45CE0340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  <w:r w:rsidRPr="004B6535">
        <w:rPr>
          <w:rFonts w:eastAsia="Times New Roman" w:cstheme="minorHAns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114FEC" wp14:editId="1C340806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8778240" cy="579120"/>
                <wp:effectExtent l="0" t="0" r="22860" b="1143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78240" cy="579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16DD090" w14:textId="77777777" w:rsidR="004B6535" w:rsidRPr="004B6535" w:rsidRDefault="004B6535" w:rsidP="002501C5">
                            <w:pPr>
                              <w:rPr>
                                <w:rFonts w:eastAsia="Times New Roman" w:cstheme="minorHAnsi"/>
                                <w:lang w:val="en-US" w:eastAsia="en-GB"/>
                              </w:rPr>
                            </w:pPr>
                            <w:r w:rsidRPr="004B6535">
                              <w:rPr>
                                <w:rFonts w:eastAsia="Times New Roman" w:cstheme="minorHAnsi"/>
                                <w:lang w:val="en-US" w:eastAsia="en-GB"/>
                              </w:rPr>
                              <w:t xml:space="preserve">**p-values were calculated using absolute values controlled for energy intake and not computed percentages                                                   </w:t>
                            </w:r>
                            <w:r w:rsidRPr="004B6535">
                              <w:rPr>
                                <w:rFonts w:eastAsia="Times New Roman" w:cstheme="minorHAnsi"/>
                                <w:b/>
                                <w:bCs/>
                                <w:vertAlign w:val="superscript"/>
                                <w:lang w:eastAsia="en-GB"/>
                              </w:rPr>
                              <w:t>a</w:t>
                            </w:r>
                            <w:r w:rsidRPr="004B6535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Normally distributed dated, p-values were calculated using paired t-test analysis.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D114FE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1.45pt;width:691.2pt;height:45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" fillcolor="white [3201]" strokecolor="white [3212]" strokeweight=".5pt">
                <v:textbox>
                  <w:txbxContent>
                    <w:p w14:paraId="216DD090" w14:textId="77777777" w:rsidR="004B6535" w:rsidRPr="004B6535" w:rsidRDefault="004B6535" w:rsidP="002501C5">
                      <w:pPr>
                        <w:rPr>
                          <w:rFonts w:eastAsia="Times New Roman" w:cstheme="minorHAnsi"/>
                          <w:lang w:val="en-US" w:eastAsia="en-GB"/>
                        </w:rPr>
                      </w:pPr>
                      <w:r w:rsidRPr="004B6535">
                        <w:rPr>
                          <w:rFonts w:eastAsia="Times New Roman" w:cstheme="minorHAnsi"/>
                          <w:lang w:val="en-US" w:eastAsia="en-GB"/>
                        </w:rPr>
                        <w:t xml:space="preserve">**p-values were calculated using absolute values controlled for energy intake and not computed percentages                                                   </w:t>
                      </w:r>
                      <w:r w:rsidRPr="004B6535">
                        <w:rPr>
                          <w:rFonts w:eastAsia="Times New Roman" w:cstheme="minorHAnsi"/>
                          <w:b/>
                          <w:bCs/>
                          <w:vertAlign w:val="superscript"/>
                          <w:lang w:eastAsia="en-GB"/>
                        </w:rPr>
                        <w:t>a</w:t>
                      </w:r>
                      <w:r w:rsidRPr="004B6535">
                        <w:rPr>
                          <w:rFonts w:eastAsia="Times New Roman" w:cstheme="minorHAnsi"/>
                          <w:lang w:eastAsia="en-GB"/>
                        </w:rPr>
                        <w:t xml:space="preserve"> Normally distributed dated, p-values were calculated using paired t-test analysis.</w:t>
                      </w:r>
                    </w:p>
                  </w:txbxContent>
                </v:textbox>
              </v:shape>
            </w:pict>
          </mc:Fallback>
        </mc:AlternateContent>
      </w:r>
    </w:p>
    <w:p w14:paraId="0B5F82FF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6A3134D2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7CC4415D" w14:textId="6B6F385C" w:rsidR="002501C5" w:rsidRPr="004B6535" w:rsidRDefault="004B6535" w:rsidP="002501C5">
      <w:pPr>
        <w:spacing w:after="0" w:line="360" w:lineRule="auto"/>
        <w:rPr>
          <w:rFonts w:eastAsia="Times New Roman" w:cstheme="minorHAnsi"/>
          <w:lang w:eastAsia="en-GB"/>
        </w:rPr>
      </w:pPr>
      <w:r w:rsidRPr="004B6535">
        <w:rPr>
          <w:rFonts w:eastAsia="Times New Roman" w:cstheme="minorHAnsi"/>
          <w:lang w:eastAsia="en-GB"/>
        </w:rPr>
        <w:lastRenderedPageBreak/>
        <w:t xml:space="preserve">Additional </w:t>
      </w:r>
      <w:r w:rsidR="002501C5" w:rsidRPr="004B6535">
        <w:rPr>
          <w:rFonts w:eastAsia="Times New Roman" w:cstheme="minorHAnsi"/>
          <w:lang w:eastAsia="en-GB"/>
        </w:rPr>
        <w:t>file 3: Differences in micronutrient intakes with and without supplementation at follow-up</w:t>
      </w:r>
    </w:p>
    <w:tbl>
      <w:tblPr>
        <w:tblW w:w="14884" w:type="dxa"/>
        <w:tblLook w:val="04A0" w:firstRow="1" w:lastRow="0" w:firstColumn="1" w:lastColumn="0" w:noHBand="0" w:noVBand="1"/>
      </w:tblPr>
      <w:tblGrid>
        <w:gridCol w:w="3244"/>
        <w:gridCol w:w="2108"/>
        <w:gridCol w:w="2623"/>
        <w:gridCol w:w="1381"/>
        <w:gridCol w:w="1543"/>
        <w:gridCol w:w="2644"/>
        <w:gridCol w:w="1341"/>
      </w:tblGrid>
      <w:tr w:rsidR="002501C5" w:rsidRPr="004B6535" w14:paraId="3D29F7FD" w14:textId="77777777" w:rsidTr="004B6535">
        <w:trPr>
          <w:trHeight w:val="331"/>
        </w:trPr>
        <w:tc>
          <w:tcPr>
            <w:tcW w:w="32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0C8E4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 </w:t>
            </w:r>
          </w:p>
        </w:tc>
        <w:tc>
          <w:tcPr>
            <w:tcW w:w="611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BA756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 xml:space="preserve">                  Male (% of RNI)</w:t>
            </w: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3610A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 xml:space="preserve">               Female (% of RNI)</w:t>
            </w:r>
          </w:p>
        </w:tc>
      </w:tr>
      <w:tr w:rsidR="002501C5" w:rsidRPr="004B6535" w14:paraId="7ADF2196" w14:textId="77777777" w:rsidTr="004B6535">
        <w:trPr>
          <w:trHeight w:val="361"/>
        </w:trPr>
        <w:tc>
          <w:tcPr>
            <w:tcW w:w="32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1B818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Micronutrients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44B8A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 xml:space="preserve"> Supplements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76C1F9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Without supplements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044CD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p-value**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052A2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Supplements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B2FD82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Without supplements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84989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p-value**</w:t>
            </w:r>
          </w:p>
        </w:tc>
      </w:tr>
      <w:tr w:rsidR="002501C5" w:rsidRPr="004B6535" w14:paraId="67F6483B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18690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Potassium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8152C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43.47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0BEE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43.32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B9A43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0.123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E10E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45.89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B1A8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45.58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747D4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0.132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</w:tr>
      <w:tr w:rsidR="002501C5" w:rsidRPr="004B6535" w14:paraId="76C78C7E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DF7E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Magnesium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CCF3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49.37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86003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49.68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C22CC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0.229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C5AA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56.18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6EB7D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56.21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8ED68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0.723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</w:tr>
      <w:tr w:rsidR="002501C5" w:rsidRPr="004B6535" w14:paraId="2C4B6D87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65AD1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Calcium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F2EB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55.38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0F68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55.01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1D97A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0.237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F542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58.73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D4E3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57.2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8F58B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0.322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</w:tr>
      <w:tr w:rsidR="002501C5" w:rsidRPr="004B6535" w14:paraId="568422EC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58FF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Iron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19C6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74.3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8E2F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72.45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E7301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0.455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2D85F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70.46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99F9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69.13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EB3CB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0.212</w:t>
            </w:r>
          </w:p>
        </w:tc>
      </w:tr>
      <w:tr w:rsidR="002501C5" w:rsidRPr="004B6535" w14:paraId="62EB5573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3CA2A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Zinc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8E89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49.53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3FAF5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49.56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3759C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0.577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7BFCB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72.8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9AAEA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69.15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2B230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0.434</w:t>
            </w:r>
          </w:p>
        </w:tc>
      </w:tr>
      <w:tr w:rsidR="002501C5" w:rsidRPr="004B6535" w14:paraId="721DF40C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A066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Selenium µg/day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561C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30.98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51BE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30.86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1D775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0.987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78247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43.98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1AC2B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43.17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ADB5A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0.280</w:t>
            </w:r>
          </w:p>
        </w:tc>
      </w:tr>
      <w:tr w:rsidR="002501C5" w:rsidRPr="004B6535" w14:paraId="0DAAFFB9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28554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Iodine µg/day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CC52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35.23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38D9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35.26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5C658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0.090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AEB27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40.6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009C2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38.76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743F3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0.242</w:t>
            </w:r>
          </w:p>
        </w:tc>
      </w:tr>
      <w:tr w:rsidR="002501C5" w:rsidRPr="004B6535" w14:paraId="3A889171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119A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Sodium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1CD0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59.95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8413C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61.05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F8CCD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0.462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D7D38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72.65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B10C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72.08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1F6C3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0.932</w:t>
            </w:r>
          </w:p>
        </w:tc>
      </w:tr>
      <w:tr w:rsidR="002501C5" w:rsidRPr="004B6535" w14:paraId="7E422655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406CE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Phosphorus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9E8D0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109.12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94CE0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108.29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B010B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0.228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E559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115.02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52C4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113.94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A1B8F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0.128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</w:tr>
      <w:tr w:rsidR="002501C5" w:rsidRPr="004B6535" w14:paraId="498ADB22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C5911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Copper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5B6C0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68.37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4C387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68.11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1FD52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0.352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3FEB9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70.1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3CE35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68.18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E9FC8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0.490</w:t>
            </w:r>
          </w:p>
        </w:tc>
      </w:tr>
      <w:tr w:rsidR="002501C5" w:rsidRPr="004B6535" w14:paraId="043CA190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5716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Chlorine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B81C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48.09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0DE27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47.89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B6CEA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0.588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2265B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48.09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5B65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47.89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4FECC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0.571</w:t>
            </w:r>
          </w:p>
        </w:tc>
      </w:tr>
      <w:tr w:rsidR="002501C5" w:rsidRPr="004B6535" w14:paraId="1F04CE20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0EB50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Manganese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4A63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166.91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A9547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166.56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1918F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0.521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DF921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311.34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F599A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307.71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14BF8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0.017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</w:tr>
      <w:tr w:rsidR="002501C5" w:rsidRPr="004B6535" w14:paraId="4A400ADC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475E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Folate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C9F7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55.32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4EBC6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54.79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9E6DE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0.541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BBA8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60.19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04F1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57.36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C73B6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0.122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</w:tr>
      <w:tr w:rsidR="002501C5" w:rsidRPr="004B6535" w14:paraId="2E5B6EBA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ED653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C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12A9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102.71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C293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101.39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250F1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0.061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C0107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121.23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44606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114.03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33FC1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0.021</w:t>
            </w:r>
          </w:p>
        </w:tc>
      </w:tr>
      <w:tr w:rsidR="002501C5" w:rsidRPr="004B6535" w14:paraId="2AA12314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3A40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A (Retinol) µg/day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A8347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65.75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F1EBF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63.05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F511E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0.256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CC23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94.92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3255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82.05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6BB23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0.027</w:t>
            </w:r>
          </w:p>
        </w:tc>
      </w:tr>
      <w:tr w:rsidR="002501C5" w:rsidRPr="004B6535" w14:paraId="0DB42D9B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CB8A9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D µg/day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8F770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18.86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7052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17.56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EE0C2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0.641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5408D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22.48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2B73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17.6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9C2E9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0.012</w:t>
            </w:r>
          </w:p>
        </w:tc>
      </w:tr>
      <w:tr w:rsidR="002501C5" w:rsidRPr="004B6535" w14:paraId="36771DF0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465BA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E µg/day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7A2A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83.96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752B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83.63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DDB20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0.795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3146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81.18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31874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78.68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20B2C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0.025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</w:tr>
      <w:tr w:rsidR="002501C5" w:rsidRPr="004B6535" w14:paraId="0F70434F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4490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Thiamine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20D9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84.13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F823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78.46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7257B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0.914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BA6A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95.19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551DB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91.63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621FF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0.005</w:t>
            </w:r>
          </w:p>
        </w:tc>
      </w:tr>
      <w:tr w:rsidR="002501C5" w:rsidRPr="004B6535" w14:paraId="10D6AF42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D2F09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Riboflavin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5726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61.07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E1C7A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59.28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B6533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0.169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48D7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77.27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D34E6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72.66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73357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0.089</w:t>
            </w:r>
          </w:p>
        </w:tc>
      </w:tr>
      <w:tr w:rsidR="002501C5" w:rsidRPr="004B6535" w14:paraId="322478A0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0E441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Niacin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56899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61.59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E8FC8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53.79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2DD53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0.102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595B9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85.63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BD46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80.95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B0226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0.174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</w:tr>
      <w:tr w:rsidR="002501C5" w:rsidRPr="004B6535" w14:paraId="7A4C5DF7" w14:textId="77777777" w:rsidTr="004B6535">
        <w:trPr>
          <w:trHeight w:val="319"/>
        </w:trPr>
        <w:tc>
          <w:tcPr>
            <w:tcW w:w="3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34563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B6 mg/day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D19E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63.7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37B88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61.71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AE749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0.122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BCDB5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77.6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3781C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70.56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7B969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0.016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 xml:space="preserve"> a</w:t>
            </w:r>
          </w:p>
        </w:tc>
      </w:tr>
      <w:tr w:rsidR="002501C5" w:rsidRPr="004B6535" w14:paraId="43E67802" w14:textId="77777777" w:rsidTr="004B6535">
        <w:trPr>
          <w:trHeight w:val="331"/>
        </w:trPr>
        <w:tc>
          <w:tcPr>
            <w:tcW w:w="32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BDC16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B12 µg/day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B1127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151.7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1F143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147.13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07581EF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0.195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A7883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214.67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20CA0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111.74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4CF3E6B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0.031</w:t>
            </w:r>
          </w:p>
        </w:tc>
      </w:tr>
    </w:tbl>
    <w:p w14:paraId="7B96BEC9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  <w:r w:rsidRPr="004B6535">
        <w:rPr>
          <w:rFonts w:eastAsia="Times New Roman" w:cstheme="minorHAns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248841" wp14:editId="7B8BD052">
                <wp:simplePos x="0" y="0"/>
                <wp:positionH relativeFrom="column">
                  <wp:posOffset>-11430</wp:posOffset>
                </wp:positionH>
                <wp:positionV relativeFrom="paragraph">
                  <wp:posOffset>56515</wp:posOffset>
                </wp:positionV>
                <wp:extent cx="8778240" cy="579120"/>
                <wp:effectExtent l="0" t="0" r="22860" b="1143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78240" cy="579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EEE5230" w14:textId="77777777" w:rsidR="004B6535" w:rsidRPr="004B6535" w:rsidRDefault="004B6535" w:rsidP="002501C5">
                            <w:pPr>
                              <w:rPr>
                                <w:rFonts w:eastAsia="Times New Roman" w:cstheme="minorHAnsi"/>
                                <w:lang w:val="en-US" w:eastAsia="en-GB"/>
                              </w:rPr>
                            </w:pPr>
                            <w:r w:rsidRPr="004B6535">
                              <w:rPr>
                                <w:rFonts w:eastAsia="Times New Roman" w:cstheme="minorHAnsi"/>
                                <w:lang w:val="en-US" w:eastAsia="en-GB"/>
                              </w:rPr>
                              <w:t xml:space="preserve">**p-values were calculated using absolute values controlled for energy intake and not computed percentages                                                   </w:t>
                            </w:r>
                            <w:r w:rsidRPr="004B6535">
                              <w:rPr>
                                <w:rFonts w:eastAsia="Times New Roman" w:cstheme="minorHAnsi"/>
                                <w:b/>
                                <w:bCs/>
                                <w:vertAlign w:val="superscript"/>
                                <w:lang w:eastAsia="en-GB"/>
                              </w:rPr>
                              <w:t>a</w:t>
                            </w:r>
                            <w:r w:rsidRPr="004B6535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Normally distributed dated, p-values were calculated using paired t-test analysis.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248841" id="Text Box 3" o:spid="_x0000_s1027" type="#_x0000_t202" style="position:absolute;margin-left:-.9pt;margin-top:4.45pt;width:691.2pt;height:45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" fillcolor="white [3201]" strokecolor="white [3212]" strokeweight=".5pt">
                <v:textbox>
                  <w:txbxContent>
                    <w:p w14:paraId="0EEE5230" w14:textId="77777777" w:rsidR="004B6535" w:rsidRPr="004B6535" w:rsidRDefault="004B6535" w:rsidP="002501C5">
                      <w:pPr>
                        <w:rPr>
                          <w:rFonts w:eastAsia="Times New Roman" w:cstheme="minorHAnsi"/>
                          <w:lang w:val="en-US" w:eastAsia="en-GB"/>
                        </w:rPr>
                      </w:pPr>
                      <w:r w:rsidRPr="004B6535">
                        <w:rPr>
                          <w:rFonts w:eastAsia="Times New Roman" w:cstheme="minorHAnsi"/>
                          <w:lang w:val="en-US" w:eastAsia="en-GB"/>
                        </w:rPr>
                        <w:t xml:space="preserve">**p-values were calculated using absolute values controlled for energy intake and not computed percentages                                                   </w:t>
                      </w:r>
                      <w:r w:rsidRPr="004B6535">
                        <w:rPr>
                          <w:rFonts w:eastAsia="Times New Roman" w:cstheme="minorHAnsi"/>
                          <w:b/>
                          <w:bCs/>
                          <w:vertAlign w:val="superscript"/>
                          <w:lang w:eastAsia="en-GB"/>
                        </w:rPr>
                        <w:t>a</w:t>
                      </w:r>
                      <w:r w:rsidRPr="004B6535">
                        <w:rPr>
                          <w:rFonts w:eastAsia="Times New Roman" w:cstheme="minorHAnsi"/>
                          <w:lang w:eastAsia="en-GB"/>
                        </w:rPr>
                        <w:t xml:space="preserve"> Normally distributed dated, p-values were calculated using paired t-test analysis.</w:t>
                      </w:r>
                    </w:p>
                  </w:txbxContent>
                </v:textbox>
              </v:shape>
            </w:pict>
          </mc:Fallback>
        </mc:AlternateContent>
      </w:r>
    </w:p>
    <w:p w14:paraId="612231F5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77E37777" w14:textId="77777777" w:rsidR="002501C5" w:rsidRPr="004B6535" w:rsidRDefault="002501C5" w:rsidP="002501C5">
      <w:pPr>
        <w:spacing w:after="0" w:line="360" w:lineRule="auto"/>
        <w:rPr>
          <w:rFonts w:eastAsia="Times New Roman" w:cstheme="minorHAnsi"/>
          <w:lang w:eastAsia="en-GB"/>
        </w:rPr>
      </w:pPr>
    </w:p>
    <w:p w14:paraId="6C6B0CE9" w14:textId="571AAD36" w:rsidR="002501C5" w:rsidRPr="004B6535" w:rsidRDefault="004B6535" w:rsidP="002501C5">
      <w:pPr>
        <w:spacing w:line="360" w:lineRule="auto"/>
        <w:rPr>
          <w:rFonts w:cstheme="minorHAnsi"/>
        </w:rPr>
      </w:pPr>
      <w:r w:rsidRPr="004B6535">
        <w:rPr>
          <w:rFonts w:eastAsia="Times New Roman" w:cstheme="minorHAnsi"/>
          <w:lang w:eastAsia="en-GB"/>
        </w:rPr>
        <w:lastRenderedPageBreak/>
        <w:t xml:space="preserve">Additional </w:t>
      </w:r>
      <w:r w:rsidR="002501C5" w:rsidRPr="004B6535">
        <w:rPr>
          <w:rFonts w:cstheme="minorHAnsi"/>
        </w:rPr>
        <w:t xml:space="preserve">file </w:t>
      </w:r>
      <w:r w:rsidRPr="004B6535">
        <w:rPr>
          <w:rFonts w:cstheme="minorHAnsi"/>
        </w:rPr>
        <w:t>4</w:t>
      </w:r>
      <w:r w:rsidR="002501C5" w:rsidRPr="004B6535">
        <w:rPr>
          <w:rFonts w:cstheme="minorHAnsi"/>
        </w:rPr>
        <w:t>: Pairwise correlations</w:t>
      </w:r>
    </w:p>
    <w:tbl>
      <w:tblPr>
        <w:tblpPr w:leftFromText="180" w:rightFromText="180" w:vertAnchor="page" w:horzAnchor="page" w:tblpX="97" w:tblpY="1981"/>
        <w:tblW w:w="20845" w:type="dxa"/>
        <w:tblLayout w:type="fixed"/>
        <w:tblLook w:val="04A0" w:firstRow="1" w:lastRow="0" w:firstColumn="1" w:lastColumn="0" w:noHBand="0" w:noVBand="1"/>
      </w:tblPr>
      <w:tblGrid>
        <w:gridCol w:w="567"/>
        <w:gridCol w:w="1321"/>
        <w:gridCol w:w="816"/>
        <w:gridCol w:w="962"/>
        <w:gridCol w:w="905"/>
        <w:gridCol w:w="786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1081"/>
        <w:gridCol w:w="862"/>
        <w:gridCol w:w="863"/>
        <w:gridCol w:w="862"/>
        <w:gridCol w:w="807"/>
        <w:gridCol w:w="807"/>
      </w:tblGrid>
      <w:tr w:rsidR="002501C5" w:rsidRPr="004B6535" w14:paraId="1FA52E6C" w14:textId="77777777" w:rsidTr="004B6535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61DB2A1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FE9F63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D986C1C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B7841DF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F83B75D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3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B1E6332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7D04B1B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CDE31C3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327CF59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94A4413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1227654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2223DE0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6AC672F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EFF4160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17BEEC6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A83CED1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DA1D3D5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44888A7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DAF510D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9C52628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B559C7A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E60ED40" w14:textId="77777777" w:rsidR="002501C5" w:rsidRPr="004B6535" w:rsidRDefault="002501C5" w:rsidP="004B6535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20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77AB6E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69C758C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22</w:t>
            </w:r>
          </w:p>
        </w:tc>
      </w:tr>
      <w:tr w:rsidR="002501C5" w:rsidRPr="004B6535" w14:paraId="5CC66F9B" w14:textId="77777777" w:rsidTr="004B6535">
        <w:trPr>
          <w:trHeight w:val="323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F2A932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51B35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BM1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59D1B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CF53C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CD4A7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AE7CE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FAF3F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6F796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91DA6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74AE2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492CD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49E97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8DED9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DFB92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CDFE9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AC5A9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1B4E9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A379A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7F0AB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CA921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52D85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41671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1D3BD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68CA5E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157F8CF5" w14:textId="77777777" w:rsidTr="004B6535">
        <w:trPr>
          <w:trHeight w:val="288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B46679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CC0FA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 xml:space="preserve">Hand grip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80DEB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-0.131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EC1D8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353C6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5B0C7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FB05C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19927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158E2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FBC96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6A928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83B5D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E38B1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5BBB9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3929B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02F7E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EC196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9753C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756DC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00600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6FC69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21E8C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EC831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6E174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68FE412D" w14:textId="77777777" w:rsidTr="004B6535">
        <w:trPr>
          <w:trHeight w:val="288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4F5324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35788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SPPB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5C99F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-.224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8BA64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.610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76837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9EB41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6EB45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0A128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74939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4FC31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FBB66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91429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B57FE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F8152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509CB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99C63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5617B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D91C3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1BC47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4BFCD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2EA8A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08060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DAFBD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5FCA97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63192658" w14:textId="77777777" w:rsidTr="004B6535">
        <w:trPr>
          <w:trHeight w:val="34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17515B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99137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WC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8D469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.677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DA518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-0.169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76486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-.466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C4CFF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6B1F4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9AE97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FA4BF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40701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18C86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CD953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E1A7C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ED9C6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96474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3A490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10C5F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87A3E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A863A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0321F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3A814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7D7ED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78E5D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41635C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028ECA11" w14:textId="77777777" w:rsidTr="004B6535">
        <w:trPr>
          <w:trHeight w:val="33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E0FA20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E876A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MNA-SF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1C435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-0.074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4FA78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.198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DA16B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.391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A576C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CB123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86212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B3450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6B6E7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7A888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D56CA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B61DE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A7167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14C4D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D164F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1C572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47C51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60C1F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FF27C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A5FCD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E0E3F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969F9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B74954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2460BC97" w14:textId="77777777" w:rsidTr="004B6535">
        <w:trPr>
          <w:trHeight w:val="288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EA8D6C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40384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 xml:space="preserve">Energy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BB2C8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0.057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A7BD6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0.094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1A4FD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0.080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75DE2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D71E2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ABD42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F6687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12224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B8D19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4E17C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F2F97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5A4C9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37F87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43EA5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82B24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FEF68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43BE7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EE513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AD919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B7A1D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C8168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155B6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68478170" w14:textId="77777777" w:rsidTr="004B6535">
        <w:trPr>
          <w:trHeight w:val="288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2FA07C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2C6E4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 xml:space="preserve">Protein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90046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0565B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-0.032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1CF5B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0.080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0ABF6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5D910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92C09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.722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F3606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C56F4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4B1BA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70071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CC029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8D79B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83F16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D0903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38CC9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0CC0E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520D7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DAEE5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F53E8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6C246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BE0E3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2350D2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551858C4" w14:textId="77777777" w:rsidTr="004B6535">
        <w:trPr>
          <w:trHeight w:val="288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3D9CD3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B61D2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 xml:space="preserve">Fibre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89141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-0.069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D5B08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.279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E1AE3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.265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E4596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46A8D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C7696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.237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23DB4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A00F7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7EC69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96424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79CEC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FE5D1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4723E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397D9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939D9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106E7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6A73D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EAEA2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26AFE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378F9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8D00D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266996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28A86637" w14:textId="77777777" w:rsidTr="004B6535">
        <w:trPr>
          <w:trHeight w:val="34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122834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9D13E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Potassium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125E6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-0.162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BCD0E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A6804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0.179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9458F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2603E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6F83C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-.397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1FA6E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5414D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.386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B032C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99D36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4F72F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FABDE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53518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6AA9F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06419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0E284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2CD68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2F00F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44CA6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151CD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FF6AA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3AB2B4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4F76ED73" w14:textId="77777777" w:rsidTr="004B6535">
        <w:trPr>
          <w:trHeight w:val="323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660586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EED2B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Calcium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1601E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0.076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53014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-0.011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66151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-0.009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448BB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B1D72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98F3C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CCDAA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EC3B5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AC4A5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.510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AC18F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4661C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228D1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8AF40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C1BB5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3CD4E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C10CD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1598C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92BE8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A3BEF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E1207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A6FA7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1E3E93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1BE8337F" w14:textId="77777777" w:rsidTr="004B6535">
        <w:trPr>
          <w:trHeight w:val="35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802208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A64AC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Magnesium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904F4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-0.149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3EF2B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0.106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F179A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0.139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D486C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4295D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7A6ED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-.357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FBB20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-.253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E9BB1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.445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BB479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.751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B5097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.478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3A311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7A253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F1503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9F4D8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6D53E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38E9C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6CA8B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9079D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9E604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E1633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A7BE0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D32AB7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4E49FDBF" w14:textId="77777777" w:rsidTr="004B6535">
        <w:trPr>
          <w:trHeight w:val="34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0C4503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C04E9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Iron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92FFA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-0.153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66372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-0.083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5EC7A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-0.001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1F495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4E1E8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F5B4D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26DAB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A0B98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.321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FB3CC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.481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58518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.316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3B6AD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.610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7EEE6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8C007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FBA1F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8233F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0F4D8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1E685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94ECA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488F5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B035C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0B009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A223B4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56246A11" w14:textId="77777777" w:rsidTr="004B6535">
        <w:trPr>
          <w:trHeight w:val="33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985D22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39A58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Zinc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905DD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6D290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-0.187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CB80E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-0.122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1D00D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B56F8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835B0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486AC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.254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35D79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9DC6F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.239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E6507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.200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A9A63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.330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59922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.450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48884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A203A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723BE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704BB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161DB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7F257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CDF9B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F28C8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05A16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30D092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4390EACF" w14:textId="77777777" w:rsidTr="004B6535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05FA99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6B930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F540E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0.084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C795F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-0.038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D0F97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0.047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FF818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1816F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350DA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5A251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4E111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F367F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E948A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95E0A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D91FC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A58B9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E8AEF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8E144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AC9EA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4ED1E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D8042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23451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1DB0B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11028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9B72D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1961FE87" w14:textId="77777777" w:rsidTr="004B6535">
        <w:trPr>
          <w:trHeight w:val="38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8CDF18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575D2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D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9CAAC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-0.027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5094C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0.124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691D4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.223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958F2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A19AE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.237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C000D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EDBE3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A6B94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1E408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9DE77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C6709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DA23F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-.211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A20BF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B2427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ACEED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5310C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B8AE3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0045B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7FD0E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7F049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DEFAC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48794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3E211375" w14:textId="77777777" w:rsidTr="004B6535">
        <w:trPr>
          <w:trHeight w:val="37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6E3112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5D69F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Riboflavin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B5F35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0.067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44C0D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0.021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A7FF4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0.114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FA3A7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A0B22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DE74D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35B95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1533C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6F161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.435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AFDCF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.608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BD547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.354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5F07F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.222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C07BC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.266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5A136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.286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A65B0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.202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FE55B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2AF5D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271BE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65D65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DD942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88E13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B343D5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7A3267BD" w14:textId="77777777" w:rsidTr="004B6535">
        <w:trPr>
          <w:trHeight w:val="288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F450D7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CDF9B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Niacin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F1780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-0.069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96BE9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0.065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1AB87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0.177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229E3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1BA12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024FD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BD38C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.279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371B8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28EF7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.273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76F8F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396AE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C6031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7182E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B7302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BE50F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.243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34A13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.413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19AF7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6E5FE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62B0D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26BBE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02CB8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A45FE1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74200CC8" w14:textId="77777777" w:rsidTr="004B6535">
        <w:trPr>
          <w:trHeight w:val="31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C2A941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18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E41C8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VitaminB6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27088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-0.114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7F510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0.164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544A8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.303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BC8E8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B5080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01712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-.284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5F783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9441B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A9815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.619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D2BB9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.227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74894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.497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C2F2F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.268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F07C0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D1C64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B1113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.212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EE99B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.576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8BCB6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.690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0845F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70796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ED72F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60BA8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DDFF75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390878A8" w14:textId="77777777" w:rsidTr="004B6535">
        <w:trPr>
          <w:trHeight w:val="323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974880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19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C5031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VitaminB12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14196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-0.082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1EE63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-0.082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72EAE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0.092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AA83B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8C27F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E563A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2CD78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.310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5467E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22BBF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91012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E58DD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7EF05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D7B3F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1EF91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.249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45FD2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.423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0EBF2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.337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C8152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.223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E07F3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0.080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7D391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043EF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EF424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ECE3D0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42E7ED78" w14:textId="77777777" w:rsidTr="004B6535">
        <w:trPr>
          <w:trHeight w:val="33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099E93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20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15233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Sodium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F4456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0.195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174D2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F75E4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-0.161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E8C1D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60BB6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02530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373F7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8B1DA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FDBD4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53215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.230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31CFB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FA1DD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574E5E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664BC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7522A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BE231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0.112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55612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0.073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7D04A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0.036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28AC0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-0.033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5C39D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24016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0561EC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1BE7AE6A" w14:textId="77777777" w:rsidTr="004B6535">
        <w:trPr>
          <w:trHeight w:val="33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8DF660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lastRenderedPageBreak/>
              <w:t>21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319C4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C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458D7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-0.148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4FD14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0.177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1BCD7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0.153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A4E9D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AC1FD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4DC69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-.253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C80F4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-.242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00009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.383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24B31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.511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F6952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C5BEC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.378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35CE6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.330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3C695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A2D8B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61E78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FD406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.268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9D699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0.182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E8B772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.485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D2785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0.026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5F790B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0.189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B39A3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03066E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2501C5" w:rsidRPr="004B6535" w14:paraId="57EE56D8" w14:textId="77777777" w:rsidTr="004B6535">
        <w:trPr>
          <w:trHeight w:val="312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221AE8D5" w14:textId="77777777" w:rsidR="002501C5" w:rsidRPr="004B6535" w:rsidRDefault="002501C5" w:rsidP="004B6535">
            <w:pPr>
              <w:spacing w:after="0" w:line="360" w:lineRule="auto"/>
              <w:jc w:val="right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22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7D63026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Folate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A6101A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-0.124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688B5B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0.152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5B0E03C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0.188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D97500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-0.034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30E74FBA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34EA6B36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-.230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201FCBE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-0.159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EDD9210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.417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15395E69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.492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4E7998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.336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3F93FB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.608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1C0DEC0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.524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D24AA3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62A42DB1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4F79D457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0FD3DCCF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.473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4DCAA473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.211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213B2E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.597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8C35408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0.032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87BAA84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0.017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3B4994A5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.498</w:t>
            </w:r>
            <w:r w:rsidRPr="004B6535">
              <w:rPr>
                <w:rFonts w:eastAsia="Times New Roman" w:cstheme="minorHAnsi"/>
                <w:vertAlign w:val="superscript"/>
                <w:lang w:eastAsia="en-GB"/>
              </w:rPr>
              <w:t>**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10D8602D" w14:textId="77777777" w:rsidR="002501C5" w:rsidRPr="004B6535" w:rsidRDefault="002501C5" w:rsidP="004B6535">
            <w:pPr>
              <w:spacing w:after="0" w:line="36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</w:t>
            </w:r>
          </w:p>
        </w:tc>
      </w:tr>
    </w:tbl>
    <w:p w14:paraId="6D8674A8" w14:textId="77777777" w:rsidR="002501C5" w:rsidRPr="004B6535" w:rsidRDefault="002501C5" w:rsidP="002501C5">
      <w:pPr>
        <w:spacing w:line="360" w:lineRule="auto"/>
        <w:rPr>
          <w:rFonts w:cstheme="minorHAnsi"/>
        </w:rPr>
        <w:sectPr w:rsidR="002501C5" w:rsidRPr="004B6535" w:rsidSect="004B6535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5A364937" w14:textId="0C82B5D8" w:rsidR="002501C5" w:rsidRPr="004B6535" w:rsidRDefault="004B6535" w:rsidP="002501C5">
      <w:pPr>
        <w:spacing w:line="360" w:lineRule="auto"/>
        <w:rPr>
          <w:rFonts w:cstheme="minorHAnsi"/>
        </w:rPr>
      </w:pPr>
      <w:r w:rsidRPr="004B6535">
        <w:rPr>
          <w:rFonts w:eastAsia="Times New Roman" w:cstheme="minorHAnsi"/>
          <w:lang w:eastAsia="en-GB"/>
        </w:rPr>
        <w:lastRenderedPageBreak/>
        <w:t xml:space="preserve">Additional </w:t>
      </w:r>
      <w:r w:rsidR="002501C5" w:rsidRPr="004B6535">
        <w:rPr>
          <w:rFonts w:cstheme="minorHAnsi"/>
        </w:rPr>
        <w:t xml:space="preserve">file </w:t>
      </w:r>
      <w:r w:rsidRPr="004B6535">
        <w:rPr>
          <w:rFonts w:cstheme="minorHAnsi"/>
        </w:rPr>
        <w:t>5</w:t>
      </w:r>
      <w:r w:rsidR="002501C5" w:rsidRPr="004B6535">
        <w:rPr>
          <w:rFonts w:cstheme="minorHAnsi"/>
        </w:rPr>
        <w:t>: Predictors of changes in physical function (SPPB) over time</w:t>
      </w:r>
    </w:p>
    <w:tbl>
      <w:tblPr>
        <w:tblW w:w="7655" w:type="dxa"/>
        <w:tblLook w:val="04A0" w:firstRow="1" w:lastRow="0" w:firstColumn="1" w:lastColumn="0" w:noHBand="0" w:noVBand="1"/>
      </w:tblPr>
      <w:tblGrid>
        <w:gridCol w:w="2820"/>
        <w:gridCol w:w="1262"/>
        <w:gridCol w:w="1305"/>
        <w:gridCol w:w="1134"/>
        <w:gridCol w:w="1134"/>
      </w:tblGrid>
      <w:tr w:rsidR="002501C5" w:rsidRPr="004B6535" w14:paraId="248350BF" w14:textId="77777777" w:rsidTr="004B6535">
        <w:trPr>
          <w:trHeight w:val="305"/>
        </w:trPr>
        <w:tc>
          <w:tcPr>
            <w:tcW w:w="28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6FA3AA4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 xml:space="preserve"> 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74C95EA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OR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6C422C3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41A7800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SE (B)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51E6F64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4B6535">
              <w:rPr>
                <w:rFonts w:eastAsia="Times New Roman" w:cstheme="minorHAnsi"/>
                <w:b/>
                <w:bCs/>
                <w:lang w:eastAsia="en-GB"/>
              </w:rPr>
              <w:t>P-value</w:t>
            </w:r>
          </w:p>
        </w:tc>
      </w:tr>
      <w:tr w:rsidR="002501C5" w:rsidRPr="004B6535" w14:paraId="282FB661" w14:textId="77777777" w:rsidTr="004B6535">
        <w:trPr>
          <w:trHeight w:val="292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BD7D6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Constant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801C2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C5C2B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CAB9C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5.26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45A09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0.007</w:t>
            </w:r>
          </w:p>
        </w:tc>
      </w:tr>
      <w:tr w:rsidR="002501C5" w:rsidRPr="004B6535" w14:paraId="400EC8AE" w14:textId="77777777" w:rsidTr="004B6535">
        <w:trPr>
          <w:trHeight w:val="341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745DB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Male vs Female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3BEAF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1.54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B26D2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0.46-5.17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13814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53A5D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0.486</w:t>
            </w:r>
          </w:p>
        </w:tc>
      </w:tr>
      <w:tr w:rsidR="002501C5" w:rsidRPr="004B6535" w14:paraId="7A38C97D" w14:textId="77777777" w:rsidTr="004B6535">
        <w:trPr>
          <w:trHeight w:val="292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359A4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Age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6D1C58" w14:textId="3E21D976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1.1</w:t>
            </w:r>
            <w:r w:rsidR="00490667">
              <w:rPr>
                <w:rFonts w:eastAsia="Times New Roman" w:cstheme="minorHAnsi"/>
                <w:lang w:eastAsia="en-GB"/>
              </w:rPr>
              <w:t>0</w:t>
            </w:r>
            <w:bookmarkStart w:id="0" w:name="_GoBack"/>
            <w:bookmarkEnd w:id="0"/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E5216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1.03-1.18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403B0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261D2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0.005</w:t>
            </w:r>
          </w:p>
        </w:tc>
      </w:tr>
      <w:tr w:rsidR="002501C5" w:rsidRPr="004B6535" w14:paraId="04F7E150" w14:textId="77777777" w:rsidTr="004B6535">
        <w:trPr>
          <w:trHeight w:val="305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96B15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Married vs Not married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1DB32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0.91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6F2F6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0.25-3.34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7A071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6DEBB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0.885</w:t>
            </w:r>
          </w:p>
        </w:tc>
      </w:tr>
      <w:tr w:rsidR="002501C5" w:rsidRPr="004B6535" w14:paraId="2DFC3932" w14:textId="77777777" w:rsidTr="004B6535">
        <w:trPr>
          <w:trHeight w:val="292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8B5EC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IMD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BFD24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1.02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F2F3C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0.78-1.33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7E775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B586AB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0.908</w:t>
            </w:r>
          </w:p>
        </w:tc>
      </w:tr>
      <w:tr w:rsidR="002501C5" w:rsidRPr="004B6535" w14:paraId="3F47F54B" w14:textId="77777777" w:rsidTr="004B6535">
        <w:trPr>
          <w:trHeight w:val="271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2B07E9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Educated vs Not educated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DB39D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1.98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465F1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0.35 -1.27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BAF6D6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9C1E6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0.443</w:t>
            </w:r>
          </w:p>
        </w:tc>
      </w:tr>
      <w:tr w:rsidR="002501C5" w:rsidRPr="004B6535" w14:paraId="0CB21DED" w14:textId="77777777" w:rsidTr="004B6535">
        <w:trPr>
          <w:trHeight w:val="25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9A12D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Number of diseases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D19EB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1.63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C2BFC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1.04-2.55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44F5D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97EED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0.033</w:t>
            </w:r>
          </w:p>
        </w:tc>
      </w:tr>
      <w:tr w:rsidR="002501C5" w:rsidRPr="004B6535" w14:paraId="20BED453" w14:textId="77777777" w:rsidTr="004B6535">
        <w:trPr>
          <w:trHeight w:val="292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32B79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WC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B9A898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1.08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85A46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0.99-1.17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013E2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B9B76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0.072</w:t>
            </w:r>
          </w:p>
        </w:tc>
      </w:tr>
      <w:tr w:rsidR="002501C5" w:rsidRPr="004B6535" w14:paraId="45B2AD6A" w14:textId="77777777" w:rsidTr="004B6535">
        <w:trPr>
          <w:trHeight w:val="292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E43411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BMI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AE47B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0.84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01312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0.70-1.02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C6CB7B" w14:textId="16FE8ADC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</w:t>
            </w:r>
            <w:r w:rsidR="00490667">
              <w:rPr>
                <w:rFonts w:eastAsia="Times New Roman" w:cstheme="minorHAnsi"/>
                <w:lang w:eastAsia="en-GB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78F74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0.081</w:t>
            </w:r>
          </w:p>
        </w:tc>
      </w:tr>
      <w:tr w:rsidR="002501C5" w:rsidRPr="004B6535" w14:paraId="41794B2E" w14:textId="77777777" w:rsidTr="004B6535">
        <w:trPr>
          <w:trHeight w:val="292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B3A0C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MNA-SF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2D153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1.21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93CE1A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0.84-1.74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567D4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120C9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0.302</w:t>
            </w:r>
          </w:p>
        </w:tc>
      </w:tr>
      <w:tr w:rsidR="002501C5" w:rsidRPr="004B6535" w14:paraId="38B60008" w14:textId="77777777" w:rsidTr="004B6535">
        <w:trPr>
          <w:trHeight w:val="292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45ED2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Fibre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A7583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1.03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F02387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0.96-1.11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8FBAF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03CBFF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0.412</w:t>
            </w:r>
          </w:p>
        </w:tc>
      </w:tr>
      <w:tr w:rsidR="002501C5" w:rsidRPr="004B6535" w14:paraId="4576123B" w14:textId="77777777" w:rsidTr="004B6535">
        <w:trPr>
          <w:trHeight w:val="292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2BF944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066EAE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1.05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D10643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0.95-1.15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EA3E9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70D3B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0.373</w:t>
            </w:r>
          </w:p>
        </w:tc>
      </w:tr>
      <w:tr w:rsidR="002501C5" w:rsidRPr="004B6535" w14:paraId="67DA11C5" w14:textId="77777777" w:rsidTr="004B6535">
        <w:trPr>
          <w:trHeight w:val="292"/>
        </w:trPr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DA62E9C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Vitamin B6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B56F3F5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0.99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1D9DD50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0.35-2.86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E0C21B2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275AF7D" w14:textId="77777777" w:rsidR="002501C5" w:rsidRPr="004B6535" w:rsidRDefault="002501C5" w:rsidP="004B6535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  <w:r w:rsidRPr="004B6535">
              <w:rPr>
                <w:rFonts w:eastAsia="Times New Roman" w:cstheme="minorHAnsi"/>
                <w:lang w:eastAsia="en-GB"/>
              </w:rPr>
              <w:t>0.994</w:t>
            </w:r>
          </w:p>
        </w:tc>
      </w:tr>
    </w:tbl>
    <w:p w14:paraId="33E897B8" w14:textId="77777777" w:rsidR="002501C5" w:rsidRPr="004B6535" w:rsidRDefault="002501C5" w:rsidP="002501C5">
      <w:pPr>
        <w:spacing w:line="360" w:lineRule="auto"/>
        <w:rPr>
          <w:rFonts w:cstheme="minorHAnsi"/>
        </w:rPr>
      </w:pPr>
    </w:p>
    <w:p w14:paraId="5E4C8BA7" w14:textId="77777777" w:rsidR="002501C5" w:rsidRPr="004B6535" w:rsidRDefault="002501C5">
      <w:pPr>
        <w:rPr>
          <w:rFonts w:cstheme="minorHAnsi"/>
        </w:rPr>
      </w:pPr>
    </w:p>
    <w:sectPr w:rsidR="002501C5" w:rsidRPr="004B6535" w:rsidSect="004B653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126A8B"/>
    <w:multiLevelType w:val="hybridMultilevel"/>
    <w:tmpl w:val="B7E07FDA"/>
    <w:lvl w:ilvl="0" w:tplc="56EAE56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8A265A"/>
    <w:multiLevelType w:val="hybridMultilevel"/>
    <w:tmpl w:val="5ADC0C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1C5"/>
    <w:rsid w:val="002501C5"/>
    <w:rsid w:val="00490667"/>
    <w:rsid w:val="004B6535"/>
    <w:rsid w:val="00FD5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91EB2"/>
  <w15:chartTrackingRefBased/>
  <w15:docId w15:val="{3CAFA925-14BB-4CF9-9577-BFB3E356E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501C5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501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01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1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501C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2501C5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501C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2501C5"/>
    <w:pPr>
      <w:spacing w:after="0" w:line="240" w:lineRule="auto"/>
      <w:ind w:left="720"/>
      <w:contextualSpacing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501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01C5"/>
  </w:style>
  <w:style w:type="paragraph" w:styleId="Footer">
    <w:name w:val="footer"/>
    <w:basedOn w:val="Normal"/>
    <w:link w:val="FooterChar"/>
    <w:uiPriority w:val="99"/>
    <w:unhideWhenUsed/>
    <w:rsid w:val="002501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01C5"/>
  </w:style>
  <w:style w:type="paragraph" w:styleId="BalloonText">
    <w:name w:val="Balloon Text"/>
    <w:basedOn w:val="Normal"/>
    <w:link w:val="BalloonTextChar"/>
    <w:uiPriority w:val="99"/>
    <w:semiHidden/>
    <w:unhideWhenUsed/>
    <w:rsid w:val="002501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1C5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2501C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501C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501C5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501C5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2501C5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unhideWhenUsed/>
    <w:rsid w:val="002501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501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01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01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01C5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501C5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501C5"/>
    <w:rPr>
      <w:color w:val="605E5C"/>
      <w:shd w:val="clear" w:color="auto" w:fill="E1DFDD"/>
    </w:rPr>
  </w:style>
  <w:style w:type="character" w:customStyle="1" w:styleId="current-selection">
    <w:name w:val="current-selection"/>
    <w:basedOn w:val="DefaultParagraphFont"/>
    <w:rsid w:val="002501C5"/>
  </w:style>
  <w:style w:type="character" w:styleId="LineNumber">
    <w:name w:val="line number"/>
    <w:basedOn w:val="DefaultParagraphFont"/>
    <w:uiPriority w:val="99"/>
    <w:semiHidden/>
    <w:unhideWhenUsed/>
    <w:rsid w:val="002501C5"/>
  </w:style>
  <w:style w:type="paragraph" w:customStyle="1" w:styleId="MDPI16affiliation">
    <w:name w:val="MDPI_1.6_affiliation"/>
    <w:basedOn w:val="Normal"/>
    <w:qFormat/>
    <w:rsid w:val="002501C5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2501C5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2501C5"/>
    <w:pPr>
      <w:spacing w:line="240" w:lineRule="auto"/>
    </w:pPr>
    <w:rPr>
      <w:rFonts w:ascii="Times New Roman" w:hAnsi="Times New Roman"/>
      <w:b/>
      <w:iCs/>
      <w:sz w:val="24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2501C5"/>
    <w:pPr>
      <w:spacing w:after="0"/>
    </w:pPr>
  </w:style>
  <w:style w:type="character" w:styleId="UnresolvedMention">
    <w:name w:val="Unresolved Mention"/>
    <w:basedOn w:val="DefaultParagraphFont"/>
    <w:uiPriority w:val="99"/>
    <w:semiHidden/>
    <w:unhideWhenUsed/>
    <w:rsid w:val="002501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983</Words>
  <Characters>5605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 Asamane</dc:creator>
  <cp:keywords/>
  <dc:description/>
  <cp:lastModifiedBy>Evans Asamane</cp:lastModifiedBy>
  <cp:revision>3</cp:revision>
  <dcterms:created xsi:type="dcterms:W3CDTF">2019-09-29T07:52:00Z</dcterms:created>
  <dcterms:modified xsi:type="dcterms:W3CDTF">2019-09-29T08:02:00Z</dcterms:modified>
</cp:coreProperties>
</file>